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3A5C"/>
          <w:sz w:val="40"/>
        </w:rPr>
        <w:t>MODULO DI RECESSO</w:t>
      </w:r>
    </w:p>
    <w:p>
      <w:pPr>
        <w:jc w:val="center"/>
      </w:pPr>
      <w:r>
        <w:rPr>
          <w:i/>
          <w:color w:val="374151"/>
          <w:sz w:val="22"/>
        </w:rPr>
        <w:t>PillsWeb — Assistenza tecnica, sviluppo siti web e web app, corsi di formazione 1:1</w:t>
      </w:r>
    </w:p>
    <w:p/>
    <w:p>
      <w:pPr>
        <w:spacing w:before="120" w:after="160"/>
      </w:pPr>
      <w:r>
        <w:rPr>
          <w:b/>
          <w:color w:val="1B3A5C"/>
          <w:sz w:val="26"/>
        </w:rPr>
        <w:t>Quando puoi usare questo modulo</w:t>
      </w:r>
    </w:p>
    <w:p>
      <w:pPr>
        <w:spacing w:after="120"/>
      </w:pPr>
      <w:r>
        <w:rPr>
          <w:b w:val="0"/>
          <w:i w:val="0"/>
          <w:sz w:val="21"/>
        </w:rPr>
        <w:t>Se hai richiesto uno dei servizi offerti da PillsWeb (assistenza tecnica, sviluppo di siti web o web app, corsi di formazione 1:1) agendo come consumatore, hai diritto di recedere dal contratto entro 14 giorni dalla sua conclusione, senza fornire motivazione, ai sensi degli artt. 52 e seguenti del Codice del Consumo (D.Lgs. 206/2005).</w:t>
      </w:r>
    </w:p>
    <w:p>
      <w:pPr>
        <w:spacing w:after="120"/>
      </w:pPr>
      <w:r>
        <w:rPr>
          <w:b w:val="0"/>
          <w:i w:val="0"/>
          <w:sz w:val="21"/>
        </w:rPr>
        <w:t>Se hai richiesto espressamente — con l’apposita conferma raccolta al momento del pagamento — che l’esecuzione del servizio iniziasse subito, prima della scadenza dei 14 giorni, e il servizio è stato completamente eseguito, il diritto di recesso si estingue a esecuzione conclusa (art. 59, comma 1, lett. a, Cod. Consumo): in questo caso il presente modulo non è utilizzabile e rimane dovuto l’intero corrispettivo. Se invece il servizio è stato solo in parte eseguito quando decidi di recedere, è dovuto un importo proporzionato alla parte già erogata (art. 61, comma 5, Cod. Consumo).</w:t>
      </w:r>
    </w:p>
    <w:p>
      <w:pPr>
        <w:spacing w:after="120"/>
      </w:pPr>
      <w:r>
        <w:rPr>
          <w:b w:val="0"/>
          <w:i w:val="0"/>
          <w:sz w:val="21"/>
        </w:rPr>
        <w:t>Per il dettaglio delle condizioni si veda l’art. 7 delle Condizioni del servizio PillsWeb (pillsweb.dev/termini).</w:t>
      </w:r>
    </w:p>
    <w:p>
      <w:pPr>
        <w:spacing w:before="120" w:after="160"/>
      </w:pPr>
      <w:r>
        <w:rPr>
          <w:b/>
          <w:color w:val="1B3A5C"/>
          <w:sz w:val="26"/>
        </w:rPr>
        <w:t>Effetti del recesso</w:t>
      </w:r>
    </w:p>
    <w:p>
      <w:pPr>
        <w:spacing w:after="120"/>
      </w:pPr>
      <w:r>
        <w:rPr>
          <w:b w:val="0"/>
          <w:i w:val="0"/>
          <w:sz w:val="21"/>
        </w:rPr>
        <w:t>Se receduto validamente, PillsWeb rimborsa tutti i pagamenti ricevuti (o la quota proporzionata dovuta ai sensi del paragrafo precedente) senza indebito ritardo e in ogni caso entro 14 giorni dal giorno in cui è informata della decisione di recesso, utilizzando lo stesso mezzo di pagamento usato per la transazione iniziale, salvo diverso accordo espresso; in ogni caso non deve essere sostenuto alcun costo aggiuntivo per il rimborso.</w:t>
      </w:r>
    </w:p>
    <w:p>
      <w:pPr>
        <w:spacing w:before="120" w:after="160"/>
      </w:pPr>
      <w:r>
        <w:rPr>
          <w:b/>
          <w:color w:val="1B3A5C"/>
          <w:sz w:val="26"/>
        </w:rPr>
        <w:t>Come inviarlo</w:t>
      </w:r>
    </w:p>
    <w:p>
      <w:pPr>
        <w:spacing w:after="120"/>
      </w:pPr>
      <w:r>
        <w:rPr>
          <w:b w:val="0"/>
          <w:i w:val="0"/>
          <w:sz w:val="21"/>
        </w:rPr>
        <w:t>Compila il modulo qui sotto e invialo a PillsWeb prima della scadenza del termine di recesso, via email a info@pillsweb.dev oppure tramite il modulo contatti su pillsweb.dev/contatti. L’uso di questo modulo è facoltativo: puoi comunicare il recesso anche con qualsiasi altra dichiarazione esplicita che esprima la tua decisione.</w:t>
      </w:r>
    </w:p>
    <w:p/>
    <w:p>
      <w:pPr>
        <w:jc w:val="center"/>
      </w:pPr>
      <w:r>
        <w:rPr>
          <w:b/>
          <w:color w:val="1B3A5C"/>
          <w:sz w:val="26"/>
        </w:rPr>
        <w:t>MODULO TIPO DI RECESSO</w:t>
      </w:r>
    </w:p>
    <w:p>
      <w:pPr>
        <w:jc w:val="center"/>
      </w:pPr>
      <w:r>
        <w:rPr>
          <w:i/>
          <w:sz w:val="19"/>
        </w:rPr>
        <w:t>(compilare e restituire il presente modulo solo se si desidera recedere dal contratto)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2F5F8"/>
          </w:tcPr>
          <w:p>
            <w:r/>
            <w:r>
              <w:rPr>
                <w:b/>
                <w:sz w:val="21"/>
              </w:rPr>
              <w:t>Destinatario:</w:t>
              <w:br/>
            </w:r>
            <w:r>
              <w:rPr>
                <w:sz w:val="21"/>
              </w:rPr>
              <w:t>Andrea Visicchio — PillsWeb</w:t>
              <w:br/>
              <w:t>Libero professionista — P.IVA 02618140749</w:t>
              <w:br/>
              <w:t>Via Murigini, 35 — 72013 Ceglie Messapica (BR) — Italia</w:t>
              <w:br/>
              <w:t>Email: info@pillsweb.dev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4876"/>
      </w:tblGrid>
      <w:tr>
        <w:tc>
          <w:tcPr>
            <w:tcW w:type="dxa" w:w="3515"/>
            <w:shd w:val="clear" w:color="auto" w:fill="F2F5F8"/>
          </w:tcPr>
          <w:p>
            <w:pPr>
              <w:spacing w:before="80" w:after="80"/>
            </w:pPr>
            <w:r>
              <w:rPr>
                <w:b/>
                <w:sz w:val="21"/>
              </w:rPr>
              <w:t>Con la presente notifico il mio recesso dal contratto avente ad oggetto il seguente servizio PillsWeb (barrare la voce che interessa):</w:t>
            </w:r>
          </w:p>
        </w:tc>
        <w:tc>
          <w:tcPr>
            <w:tcW w:type="dxa" w:w="4876"/>
          </w:tcPr>
          <w:p>
            <w:pPr>
              <w:spacing w:before="80" w:after="80"/>
            </w:pPr>
            <w:r/>
            <w:r>
              <w:rPr>
                <w:sz w:val="21"/>
              </w:rPr>
              <w:t>☐ Assistenza tecnica</w:t>
              <w:br/>
              <w:t>☐ Sviluppo sito web</w:t>
              <w:br/>
              <w:t>☐ Sviluppo web app</w:t>
              <w:br/>
              <w:t>☐ Corso di formazione 1:1</w:t>
            </w:r>
          </w:p>
        </w:tc>
      </w:tr>
      <w:tr>
        <w:tc>
          <w:tcPr>
            <w:tcW w:type="dxa" w:w="3515"/>
            <w:shd w:val="clear" w:color="auto" w:fill="F2F5F8"/>
          </w:tcPr>
          <w:p>
            <w:pPr>
              <w:spacing w:before="80" w:after="80"/>
            </w:pPr>
            <w:r>
              <w:rPr>
                <w:b/>
                <w:sz w:val="21"/>
              </w:rPr>
              <w:t>Numero della richiesta / riferimento (se indicato nell’email di conferma):</w:t>
            </w:r>
          </w:p>
        </w:tc>
        <w:tc>
          <w:tcPr>
            <w:tcW w:type="dxa" w:w="4876"/>
          </w:tcPr>
          <w:p>
            <w:pPr>
              <w:spacing w:before="80" w:after="80"/>
            </w:pPr>
            <w:r/>
          </w:p>
          <w:p>
            <w:pPr>
              <w:spacing w:before="80" w:after="80"/>
            </w:pPr>
          </w:p>
        </w:tc>
      </w:tr>
      <w:tr>
        <w:tc>
          <w:tcPr>
            <w:tcW w:type="dxa" w:w="3515"/>
            <w:shd w:val="clear" w:color="auto" w:fill="F2F5F8"/>
          </w:tcPr>
          <w:p>
            <w:pPr>
              <w:spacing w:before="80" w:after="80"/>
            </w:pPr>
            <w:r>
              <w:rPr>
                <w:b/>
                <w:sz w:val="21"/>
              </w:rPr>
              <w:t>Data della richiesta e, se già fissata, data della sessione/appuntamento prenotato:</w:t>
            </w:r>
          </w:p>
        </w:tc>
        <w:tc>
          <w:tcPr>
            <w:tcW w:type="dxa" w:w="4876"/>
          </w:tcPr>
          <w:p>
            <w:pPr>
              <w:spacing w:before="80" w:after="80"/>
            </w:pPr>
            <w:r/>
          </w:p>
          <w:p>
            <w:pPr>
              <w:spacing w:before="80" w:after="80"/>
            </w:pPr>
          </w:p>
        </w:tc>
      </w:tr>
      <w:tr>
        <w:tc>
          <w:tcPr>
            <w:tcW w:type="dxa" w:w="3515"/>
            <w:shd w:val="clear" w:color="auto" w:fill="F2F5F8"/>
          </w:tcPr>
          <w:p>
            <w:pPr>
              <w:spacing w:before="80" w:after="80"/>
            </w:pPr>
            <w:r>
              <w:rPr>
                <w:b/>
                <w:sz w:val="21"/>
              </w:rPr>
              <w:t>Nome e cognome del consumatore:</w:t>
            </w:r>
          </w:p>
        </w:tc>
        <w:tc>
          <w:tcPr>
            <w:tcW w:type="dxa" w:w="4876"/>
          </w:tcPr>
          <w:p>
            <w:pPr>
              <w:spacing w:before="80" w:after="80"/>
            </w:pPr>
            <w:r/>
          </w:p>
          <w:p>
            <w:pPr>
              <w:spacing w:before="80" w:after="80"/>
            </w:pPr>
          </w:p>
        </w:tc>
      </w:tr>
      <w:tr>
        <w:tc>
          <w:tcPr>
            <w:tcW w:type="dxa" w:w="3515"/>
            <w:shd w:val="clear" w:color="auto" w:fill="F2F5F8"/>
          </w:tcPr>
          <w:p>
            <w:pPr>
              <w:spacing w:before="80" w:after="80"/>
            </w:pPr>
            <w:r>
              <w:rPr>
                <w:b/>
                <w:sz w:val="21"/>
              </w:rPr>
              <w:t>Indirizzo del consumatore:</w:t>
            </w:r>
          </w:p>
        </w:tc>
        <w:tc>
          <w:tcPr>
            <w:tcW w:type="dxa" w:w="4876"/>
          </w:tcPr>
          <w:p>
            <w:pPr>
              <w:spacing w:before="80" w:after="80"/>
            </w:pPr>
            <w:r/>
          </w:p>
          <w:p>
            <w:pPr>
              <w:spacing w:before="80" w:after="80"/>
            </w:pPr>
          </w:p>
        </w:tc>
      </w:tr>
      <w:tr>
        <w:tc>
          <w:tcPr>
            <w:tcW w:type="dxa" w:w="3515"/>
            <w:shd w:val="clear" w:color="auto" w:fill="F2F5F8"/>
          </w:tcPr>
          <w:p>
            <w:pPr>
              <w:spacing w:before="80" w:after="80"/>
            </w:pPr>
            <w:r>
              <w:rPr>
                <w:b/>
                <w:sz w:val="21"/>
              </w:rPr>
              <w:t>Email del consumatore (quella usata per la richiesta):</w:t>
            </w:r>
          </w:p>
        </w:tc>
        <w:tc>
          <w:tcPr>
            <w:tcW w:type="dxa" w:w="4876"/>
          </w:tcPr>
          <w:p>
            <w:pPr>
              <w:spacing w:before="80" w:after="80"/>
            </w:pPr>
            <w:r/>
          </w:p>
          <w:p>
            <w:pPr>
              <w:spacing w:before="80" w:after="80"/>
            </w:pPr>
          </w:p>
        </w:tc>
      </w:tr>
      <w:tr>
        <w:tc>
          <w:tcPr>
            <w:tcW w:type="dxa" w:w="3515"/>
            <w:shd w:val="clear" w:color="auto" w:fill="F2F5F8"/>
          </w:tcPr>
          <w:p>
            <w:pPr>
              <w:spacing w:before="80" w:after="80"/>
            </w:pPr>
            <w:r>
              <w:rPr>
                <w:b/>
                <w:sz w:val="21"/>
              </w:rPr>
              <w:t>Data:</w:t>
            </w:r>
          </w:p>
        </w:tc>
        <w:tc>
          <w:tcPr>
            <w:tcW w:type="dxa" w:w="4876"/>
          </w:tcPr>
          <w:p>
            <w:pPr>
              <w:spacing w:before="80" w:after="80"/>
            </w:pPr>
            <w:r/>
          </w:p>
          <w:p>
            <w:pPr>
              <w:spacing w:before="80" w:after="80"/>
            </w:pPr>
          </w:p>
        </w:tc>
      </w:tr>
      <w:tr>
        <w:tc>
          <w:tcPr>
            <w:tcW w:type="dxa" w:w="3515"/>
            <w:shd w:val="clear" w:color="auto" w:fill="F2F5F8"/>
          </w:tcPr>
          <w:p>
            <w:pPr>
              <w:spacing w:before="80" w:after="80"/>
            </w:pPr>
            <w:r>
              <w:rPr>
                <w:b/>
                <w:sz w:val="21"/>
              </w:rPr>
              <w:t>Firma del consumatore</w:t>
              <w:br/>
              <w:t>(solo se il presente modulo è notificato in versione cartacea):</w:t>
            </w:r>
          </w:p>
        </w:tc>
        <w:tc>
          <w:tcPr>
            <w:tcW w:type="dxa" w:w="4876"/>
          </w:tcPr>
          <w:p>
            <w:pPr>
              <w:spacing w:before="80" w:after="80"/>
            </w:pPr>
            <w:r/>
          </w:p>
          <w:p>
            <w:pPr>
              <w:spacing w:before="80" w:after="80"/>
            </w:pPr>
          </w:p>
          <w:p>
            <w:pPr>
              <w:spacing w:before="80" w:after="80"/>
            </w:pPr>
          </w:p>
        </w:tc>
      </w:tr>
    </w:tbl>
    <w:p/>
    <w:p>
      <w:r>
        <w:rPr>
          <w:i/>
          <w:color w:val="6B7280"/>
          <w:sz w:val="17"/>
        </w:rPr>
        <w:t>Documento predisposto come modulo di recesso tipo ai sensi dell’Allegato I, Parti A e B, del Codice del Consumo (D.Lgs. 206/2005) e dell’art. 7 delle Condizioni del servizio PillsWeb. Modificabile liberamente da PillsWeb; non costituisce testo vincolante per il consumatore, che può sempre recedere con altra dichiarazione esplicita.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7415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